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DD15BB">
        <w:rPr>
          <w:rFonts w:asciiTheme="minorHAnsi" w:hAnsiTheme="minorHAnsi" w:cs="Arial"/>
          <w:b/>
        </w:rPr>
        <w:t>419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A83DFC">
        <w:rPr>
          <w:rFonts w:asciiTheme="minorHAnsi" w:hAnsiTheme="minorHAnsi" w:cs="Arial"/>
          <w:b/>
          <w:sz w:val="22"/>
          <w:szCs w:val="22"/>
        </w:rPr>
        <w:t>110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A83DFC">
        <w:rPr>
          <w:rFonts w:asciiTheme="minorHAnsi" w:hAnsiTheme="minorHAnsi" w:cs="Arial"/>
          <w:sz w:val="22"/>
          <w:szCs w:val="22"/>
        </w:rPr>
        <w:t>16/08</w:t>
      </w:r>
      <w:r w:rsidR="006E221C">
        <w:rPr>
          <w:rFonts w:asciiTheme="minorHAnsi" w:hAnsiTheme="minorHAnsi" w:cs="Arial"/>
          <w:sz w:val="22"/>
          <w:szCs w:val="22"/>
        </w:rPr>
        <w:t>/2015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2A312F">
        <w:rPr>
          <w:rFonts w:asciiTheme="minorHAnsi" w:hAnsiTheme="minorHAnsi" w:cs="Arial"/>
          <w:sz w:val="22"/>
          <w:szCs w:val="22"/>
        </w:rPr>
        <w:t xml:space="preserve">de Sr. </w:t>
      </w:r>
      <w:r w:rsidR="00A83DFC">
        <w:rPr>
          <w:rFonts w:asciiTheme="minorHAnsi" w:hAnsiTheme="minorHAnsi" w:cs="Arial"/>
          <w:sz w:val="22"/>
          <w:szCs w:val="22"/>
        </w:rPr>
        <w:t>Claudio Toro Barra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A83DFC">
        <w:rPr>
          <w:rFonts w:asciiTheme="minorHAnsi" w:hAnsiTheme="minorHAnsi" w:cs="Arial"/>
          <w:b/>
          <w:sz w:val="22"/>
          <w:szCs w:val="22"/>
        </w:rPr>
        <w:t>0</w:t>
      </w:r>
      <w:r w:rsidR="00DD15BB">
        <w:rPr>
          <w:rFonts w:asciiTheme="minorHAnsi" w:hAnsiTheme="minorHAnsi" w:cs="Arial"/>
          <w:b/>
          <w:sz w:val="22"/>
          <w:szCs w:val="22"/>
        </w:rPr>
        <w:t>4</w:t>
      </w:r>
      <w:r w:rsidR="00A83DFC">
        <w:rPr>
          <w:rFonts w:asciiTheme="minorHAnsi" w:hAnsiTheme="minorHAnsi" w:cs="Arial"/>
          <w:b/>
          <w:sz w:val="22"/>
          <w:szCs w:val="22"/>
        </w:rPr>
        <w:t xml:space="preserve"> de septiembre</w:t>
      </w:r>
      <w:r w:rsidR="00632106">
        <w:rPr>
          <w:rFonts w:asciiTheme="minorHAnsi" w:hAnsiTheme="minorHAnsi" w:cs="Arial"/>
          <w:b/>
          <w:sz w:val="22"/>
          <w:szCs w:val="22"/>
        </w:rPr>
        <w:t xml:space="preserve"> de 2015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Municipalidad de Casablanca, DA Nº 2623 de 23 de junio de 2014.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P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607BB1" w:rsidRPr="00A83DFC" w:rsidRDefault="00511DDC" w:rsidP="00A83DFC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Pr="00A83DF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A83DFC">
        <w:rPr>
          <w:rFonts w:asciiTheme="minorHAnsi" w:hAnsiTheme="minorHAnsi" w:cs="Arial"/>
          <w:sz w:val="22"/>
          <w:szCs w:val="22"/>
        </w:rPr>
        <w:t>Que con fecha</w:t>
      </w:r>
      <w:r w:rsidR="004E7312" w:rsidRPr="00A83DFC">
        <w:rPr>
          <w:rFonts w:asciiTheme="minorHAnsi" w:hAnsiTheme="minorHAnsi" w:cs="Arial"/>
          <w:sz w:val="22"/>
          <w:szCs w:val="22"/>
        </w:rPr>
        <w:t xml:space="preserve"> </w:t>
      </w:r>
      <w:r w:rsidR="00A83DFC" w:rsidRPr="00A83DFC">
        <w:rPr>
          <w:rFonts w:asciiTheme="minorHAnsi" w:hAnsiTheme="minorHAnsi" w:cs="Arial"/>
          <w:sz w:val="22"/>
          <w:szCs w:val="22"/>
        </w:rPr>
        <w:t>16/08</w:t>
      </w:r>
      <w:r w:rsidR="00656E81" w:rsidRPr="00A83DFC">
        <w:rPr>
          <w:rFonts w:asciiTheme="minorHAnsi" w:hAnsiTheme="minorHAnsi" w:cs="Arial"/>
          <w:sz w:val="22"/>
          <w:szCs w:val="22"/>
        </w:rPr>
        <w:t>/2015</w:t>
      </w:r>
      <w:r w:rsidR="00566808" w:rsidRPr="00A83DF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A83DF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A83DF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A83DF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A83DF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A83DFC">
        <w:rPr>
          <w:rFonts w:asciiTheme="minorHAnsi" w:hAnsiTheme="minorHAnsi" w:cs="Arial"/>
          <w:sz w:val="22"/>
          <w:szCs w:val="22"/>
        </w:rPr>
        <w:t>MU030T</w:t>
      </w:r>
      <w:r w:rsidR="0085480E" w:rsidRPr="00A83DFC">
        <w:rPr>
          <w:rFonts w:asciiTheme="minorHAnsi" w:hAnsiTheme="minorHAnsi" w:cs="Arial"/>
          <w:sz w:val="22"/>
          <w:szCs w:val="22"/>
        </w:rPr>
        <w:t>0000</w:t>
      </w:r>
      <w:r w:rsidR="00A83DFC" w:rsidRPr="00A83DFC">
        <w:rPr>
          <w:rFonts w:asciiTheme="minorHAnsi" w:hAnsiTheme="minorHAnsi" w:cs="Arial"/>
          <w:sz w:val="22"/>
          <w:szCs w:val="22"/>
        </w:rPr>
        <w:t>110</w:t>
      </w:r>
      <w:r w:rsidR="00566808" w:rsidRPr="00A83DF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A83DF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A83DF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  <w:r w:rsidR="00566808" w:rsidRPr="00A83DFC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r w:rsidR="00A83DFC" w:rsidRPr="00A83DFC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Buenas tardes, saludos, solicito los siguientes datos correspondientes a esta municipalidad: 1.- N° de Organizaciones Sociales en la comuna: (Indicar acá cantidad de Organizaciones al 2010) 2.- N° de Organizaciones Sociales en la comuna: (Indicar acá cantidad de Organizaciones al 2014) 3.- Recursos para Organizaciones Sociales 2014: (Indicar acá $$ destinados a Organizaciones el 2014) 4.- ¿Posee Mecanismos de Participación Ciudadana? (Indicar acá con Si o No) Indique cuales son: 5.- ¿Posee Unidad de Participación Ciudadana? (Indicar acá con Si o No) 6.- ¿Posee Consejo de la Sociedad Civil? (Indicar acá con Si o No) ¿Cuándo se creó?: 7.- ¿Ha realizado Cuenta Pública Participativa? (Indicar acá con Si o No) 8.- ¿Ha realizado Consultas Ciudadanas? (Indicar acá con Si o No) 9.- Cantidad de Consultas Ciudadanas (Indicar acá la cantidad de consultas por año) 10.- ¿La Participación Ciudadana es Presencial o Virtual? (Indicar acá la respuesta) 11.- ¿Ha realizado Audiencias Públicas? (Indicar acá con Si o No) 12.- Cantidad de Audiencias Públicas realizadas (Indicar acá la cantidad de Audiencias por año) 13.- ¿Ha realizado Presupuesto Participativo? (Indicar acá con Si o No) 14.- Cantidad de presupuestos participativos (PP) realizados (Indicar acá la cantidad de PP por año) De antemano muchas gracias, Claudio Andrés Toro Barra.</w:t>
      </w:r>
      <w:r w:rsidRPr="00A83DFC"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  <w:t>”</w:t>
      </w:r>
      <w:r w:rsidR="006C70F3" w:rsidRPr="00A83DFC"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  <w:t xml:space="preserve"> </w:t>
      </w:r>
    </w:p>
    <w:p w:rsidR="000B7F62" w:rsidRPr="00925A86" w:rsidRDefault="000B7F62" w:rsidP="00A4315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95918" w:rsidRDefault="00895918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</w:t>
      </w:r>
      <w:r w:rsidR="00A83DF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consulta</w:t>
      </w:r>
      <w:r w:rsidR="00A83DF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 del número 1 al 3; y del 7 al 12,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se remite Memorando Nº </w:t>
      </w:r>
      <w:r w:rsidR="00A83DF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203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/2015 de la Dirección </w:t>
      </w:r>
      <w:r w:rsidR="00A83DF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Desarrollo Comunitario.</w:t>
      </w:r>
    </w:p>
    <w:p w:rsidR="00A83DFC" w:rsidRDefault="00A83DFC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 su consulta 4, informo a Ud. que el municipio Si posee Mecanismos de Participación Ciudadana, y en la página </w:t>
      </w:r>
      <w:hyperlink r:id="rId7" w:history="1">
        <w:r w:rsidRPr="000F0A64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www.municasablanca.cl</w:t>
        </w:r>
      </w:hyperlink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banner Transparencia Activa, link “Registro Histórico Municipal”, ítem 1.10 “Mecanismos de Participación Ciudadana” encontrará la información concerniente a esta materia.</w:t>
      </w:r>
    </w:p>
    <w:p w:rsidR="00A83DFC" w:rsidRDefault="00A83DFC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 su consulta 5 y 6 </w:t>
      </w:r>
      <w:r w:rsidR="00D26A3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adjunto res</w:t>
      </w:r>
      <w:r w:rsidR="0064519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puesta contenida en Oficio Nº 27</w:t>
      </w:r>
      <w:r w:rsidR="00D26A3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del Secretario Municipal.</w:t>
      </w:r>
    </w:p>
    <w:p w:rsidR="00D26A31" w:rsidRDefault="00D26A31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 sus consultas 13 y 14, adjunto remito a Ud. Memorando Nº 132/2015 de la Dirección de Planificación y Desarrollo. 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A83DFC">
        <w:rPr>
          <w:rFonts w:asciiTheme="minorHAnsi" w:hAnsiTheme="minorHAnsi" w:cs="Arial"/>
          <w:sz w:val="22"/>
          <w:szCs w:val="22"/>
        </w:rPr>
        <w:t>don Claudio Toro Barra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A83DFC">
        <w:rPr>
          <w:rFonts w:asciiTheme="minorHAnsi" w:hAnsiTheme="minorHAnsi" w:cs="Arial"/>
          <w:sz w:val="22"/>
          <w:szCs w:val="22"/>
        </w:rPr>
        <w:t>don Claudio Toro Barra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974FD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Martínez Roca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</w:p>
    <w:p w:rsidR="00E165B0" w:rsidRPr="00E165B0" w:rsidRDefault="00562C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Ilustre </w:t>
      </w:r>
      <w:r w:rsidR="00E165B0">
        <w:rPr>
          <w:rFonts w:asciiTheme="minorHAnsi" w:hAnsiTheme="minorHAnsi" w:cs="Arial"/>
          <w:b/>
          <w:sz w:val="22"/>
          <w:szCs w:val="22"/>
        </w:rPr>
        <w:t xml:space="preserve">Municipalidad </w:t>
      </w:r>
      <w:r w:rsidR="00E165B0"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D26A31">
        <w:rPr>
          <w:rFonts w:asciiTheme="minorHAnsi" w:hAnsiTheme="minorHAnsi" w:cs="Arial"/>
          <w:sz w:val="22"/>
          <w:szCs w:val="22"/>
        </w:rPr>
        <w:t>Sr. Claudio Toro Barra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974F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 w:rsidR="00632106">
        <w:rPr>
          <w:rFonts w:asciiTheme="minorHAnsi" w:hAnsiTheme="minorHAnsi"/>
          <w:sz w:val="22"/>
          <w:szCs w:val="22"/>
        </w:rPr>
        <w:t>LBG/</w:t>
      </w:r>
      <w:r>
        <w:rPr>
          <w:rFonts w:asciiTheme="minorHAnsi" w:hAnsiTheme="minorHAnsi"/>
          <w:sz w:val="22"/>
          <w:szCs w:val="22"/>
        </w:rPr>
        <w:t>LPS/</w:t>
      </w:r>
      <w:r w:rsidR="0063210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pa</w:t>
      </w:r>
      <w:r w:rsidR="00562C46">
        <w:rPr>
          <w:rFonts w:asciiTheme="minorHAnsi" w:hAnsiTheme="minorHAnsi"/>
          <w:sz w:val="22"/>
          <w:szCs w:val="22"/>
        </w:rPr>
        <w:t>.</w:t>
      </w:r>
    </w:p>
    <w:sectPr w:rsidR="00153A24" w:rsidRPr="00BC524E" w:rsidSect="003264BF">
      <w:headerReference w:type="default" r:id="rId8"/>
      <w:footerReference w:type="default" r:id="rId9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36A" w:rsidRDefault="0064136A" w:rsidP="00566808">
      <w:r>
        <w:separator/>
      </w:r>
    </w:p>
  </w:endnote>
  <w:endnote w:type="continuationSeparator" w:id="1">
    <w:p w:rsidR="0064136A" w:rsidRDefault="0064136A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4305AA" w:rsidP="00566808">
    <w:pPr>
      <w:pStyle w:val="Piedepgina"/>
      <w:ind w:left="-142"/>
      <w:jc w:val="right"/>
      <w:rPr>
        <w:sz w:val="18"/>
        <w:szCs w:val="18"/>
      </w:rPr>
    </w:pPr>
    <w:r w:rsidRPr="004305AA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36A" w:rsidRDefault="0064136A" w:rsidP="00566808">
      <w:r>
        <w:separator/>
      </w:r>
    </w:p>
  </w:footnote>
  <w:footnote w:type="continuationSeparator" w:id="1">
    <w:p w:rsidR="0064136A" w:rsidRDefault="0064136A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70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C43"/>
    <w:rsid w:val="0003207C"/>
    <w:rsid w:val="0004206D"/>
    <w:rsid w:val="00046622"/>
    <w:rsid w:val="000608C2"/>
    <w:rsid w:val="0006093A"/>
    <w:rsid w:val="00077AA8"/>
    <w:rsid w:val="00083E2E"/>
    <w:rsid w:val="00090D8E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E6A9C"/>
    <w:rsid w:val="00203195"/>
    <w:rsid w:val="00244183"/>
    <w:rsid w:val="00245DED"/>
    <w:rsid w:val="0027270C"/>
    <w:rsid w:val="00284147"/>
    <w:rsid w:val="00287CF3"/>
    <w:rsid w:val="00293674"/>
    <w:rsid w:val="002966AE"/>
    <w:rsid w:val="002A312F"/>
    <w:rsid w:val="002C3330"/>
    <w:rsid w:val="003021B2"/>
    <w:rsid w:val="00305551"/>
    <w:rsid w:val="0032008D"/>
    <w:rsid w:val="003264BF"/>
    <w:rsid w:val="003406B3"/>
    <w:rsid w:val="003440AE"/>
    <w:rsid w:val="00347E5D"/>
    <w:rsid w:val="00383FBE"/>
    <w:rsid w:val="003C5874"/>
    <w:rsid w:val="003D26E9"/>
    <w:rsid w:val="003D5DCA"/>
    <w:rsid w:val="003E54D5"/>
    <w:rsid w:val="00410AA6"/>
    <w:rsid w:val="00415009"/>
    <w:rsid w:val="004305AA"/>
    <w:rsid w:val="0045097C"/>
    <w:rsid w:val="004607CC"/>
    <w:rsid w:val="004642B4"/>
    <w:rsid w:val="00466005"/>
    <w:rsid w:val="00472ED6"/>
    <w:rsid w:val="004874F7"/>
    <w:rsid w:val="004907B5"/>
    <w:rsid w:val="00497B3C"/>
    <w:rsid w:val="004A49D2"/>
    <w:rsid w:val="004E7312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4289"/>
    <w:rsid w:val="00565A12"/>
    <w:rsid w:val="00566808"/>
    <w:rsid w:val="005A5BFC"/>
    <w:rsid w:val="005B7C5C"/>
    <w:rsid w:val="00607BB1"/>
    <w:rsid w:val="0062045A"/>
    <w:rsid w:val="0062567B"/>
    <w:rsid w:val="00632106"/>
    <w:rsid w:val="006332F0"/>
    <w:rsid w:val="0063751D"/>
    <w:rsid w:val="0064136A"/>
    <w:rsid w:val="0064519C"/>
    <w:rsid w:val="00656E81"/>
    <w:rsid w:val="00660F44"/>
    <w:rsid w:val="00662BF6"/>
    <w:rsid w:val="006907C9"/>
    <w:rsid w:val="00690F48"/>
    <w:rsid w:val="006A7622"/>
    <w:rsid w:val="006C2259"/>
    <w:rsid w:val="006C70F3"/>
    <w:rsid w:val="006E221C"/>
    <w:rsid w:val="006E41F2"/>
    <w:rsid w:val="006E6644"/>
    <w:rsid w:val="006E722B"/>
    <w:rsid w:val="00713F09"/>
    <w:rsid w:val="0072066D"/>
    <w:rsid w:val="00724133"/>
    <w:rsid w:val="007267C4"/>
    <w:rsid w:val="00734E76"/>
    <w:rsid w:val="007400C7"/>
    <w:rsid w:val="007571F5"/>
    <w:rsid w:val="00786A16"/>
    <w:rsid w:val="007C45B0"/>
    <w:rsid w:val="007D0FC1"/>
    <w:rsid w:val="007D33E6"/>
    <w:rsid w:val="007D3596"/>
    <w:rsid w:val="00820BCA"/>
    <w:rsid w:val="00822D6B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83DFC"/>
    <w:rsid w:val="00AD77BA"/>
    <w:rsid w:val="00AD7D82"/>
    <w:rsid w:val="00AF2CF0"/>
    <w:rsid w:val="00B12BDB"/>
    <w:rsid w:val="00B2534E"/>
    <w:rsid w:val="00B25D3F"/>
    <w:rsid w:val="00B31423"/>
    <w:rsid w:val="00B37BAB"/>
    <w:rsid w:val="00B51D37"/>
    <w:rsid w:val="00B524D4"/>
    <w:rsid w:val="00B6186B"/>
    <w:rsid w:val="00B63D54"/>
    <w:rsid w:val="00BA6C32"/>
    <w:rsid w:val="00BB43BE"/>
    <w:rsid w:val="00BC4D24"/>
    <w:rsid w:val="00BC524E"/>
    <w:rsid w:val="00C134E4"/>
    <w:rsid w:val="00C325C4"/>
    <w:rsid w:val="00C3602F"/>
    <w:rsid w:val="00C4647D"/>
    <w:rsid w:val="00C62403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26A31"/>
    <w:rsid w:val="00D32E46"/>
    <w:rsid w:val="00D9414D"/>
    <w:rsid w:val="00DC6759"/>
    <w:rsid w:val="00DD15BB"/>
    <w:rsid w:val="00DF48D4"/>
    <w:rsid w:val="00E03BD7"/>
    <w:rsid w:val="00E12D95"/>
    <w:rsid w:val="00E165B0"/>
    <w:rsid w:val="00E22342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B64D9"/>
    <w:rsid w:val="00FC5389"/>
    <w:rsid w:val="00FE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icasablan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6</cp:revision>
  <cp:lastPrinted>2015-09-04T14:28:00Z</cp:lastPrinted>
  <dcterms:created xsi:type="dcterms:W3CDTF">2015-09-02T20:38:00Z</dcterms:created>
  <dcterms:modified xsi:type="dcterms:W3CDTF">2015-09-04T14:33:00Z</dcterms:modified>
</cp:coreProperties>
</file>